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71" w:rsidRDefault="00867F71" w:rsidP="00867F7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7B0A3C" wp14:editId="3E448AA5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7F71" w:rsidRPr="001B0DB6" w:rsidRDefault="00867F71" w:rsidP="00867F7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867F71" w:rsidRPr="001B0DB6" w:rsidRDefault="00867F71" w:rsidP="00867F71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867F71" w:rsidRPr="00557B07" w:rsidRDefault="00867F71" w:rsidP="00867F71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867F71" w:rsidRPr="00D55735" w:rsidRDefault="00867F71" w:rsidP="00867F71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67F71" w:rsidRPr="001B0DB6" w:rsidRDefault="00867F71" w:rsidP="00867F7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867F71" w:rsidRPr="001B0DB6" w:rsidRDefault="00867F71" w:rsidP="00867F71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867F71" w:rsidRPr="001B0DB6" w:rsidRDefault="00867F71" w:rsidP="00867F71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867F71" w:rsidRPr="009E6C41" w:rsidRDefault="00867F71" w:rsidP="00867F71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867F71" w:rsidRDefault="00867F71" w:rsidP="00867F71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867F71" w:rsidRPr="00F322B5" w:rsidRDefault="00867F71" w:rsidP="00867F71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B0A3C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867F71" w:rsidRPr="001B0DB6" w:rsidRDefault="00867F71" w:rsidP="00867F7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867F71" w:rsidRPr="001B0DB6" w:rsidRDefault="00867F71" w:rsidP="00867F71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867F71" w:rsidRPr="00557B07" w:rsidRDefault="00867F71" w:rsidP="00867F71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867F71" w:rsidRPr="00D55735" w:rsidRDefault="00867F71" w:rsidP="00867F71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867F71" w:rsidRPr="001B0DB6" w:rsidRDefault="00867F71" w:rsidP="00867F7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867F71" w:rsidRPr="001B0DB6" w:rsidRDefault="00867F71" w:rsidP="00867F71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867F71" w:rsidRPr="001B0DB6" w:rsidRDefault="00867F71" w:rsidP="00867F71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867F71" w:rsidRPr="009E6C41" w:rsidRDefault="00867F71" w:rsidP="00867F71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867F71" w:rsidRDefault="00867F71" w:rsidP="00867F71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867F71" w:rsidRPr="00F322B5" w:rsidRDefault="00867F71" w:rsidP="00867F71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867F71" w:rsidRDefault="00867F71" w:rsidP="00867F71"/>
    <w:p w:rsidR="00867F71" w:rsidRDefault="00867F71" w:rsidP="00867F71"/>
    <w:p w:rsidR="00867F71" w:rsidRDefault="00867F71" w:rsidP="00867F71"/>
    <w:p w:rsidR="00867F71" w:rsidRDefault="00867F71" w:rsidP="00867F71"/>
    <w:p w:rsidR="00867F71" w:rsidRPr="004045E9" w:rsidRDefault="00867F71" w:rsidP="00867F71">
      <w:pPr>
        <w:rPr>
          <w:b/>
          <w:bCs/>
          <w:sz w:val="32"/>
          <w:szCs w:val="32"/>
        </w:rPr>
      </w:pPr>
    </w:p>
    <w:p w:rsidR="00867F71" w:rsidRDefault="00867F71" w:rsidP="00867F71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867F71" w:rsidRPr="00D55735" w:rsidRDefault="00867F71" w:rsidP="00867F71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867F71" w:rsidRPr="00D55735" w:rsidRDefault="00867F71" w:rsidP="00867F71">
      <w:pPr>
        <w:ind w:right="707"/>
        <w:rPr>
          <w:b/>
          <w:bCs/>
          <w:sz w:val="14"/>
          <w:szCs w:val="14"/>
          <w:lang w:val="tt-RU"/>
        </w:rPr>
      </w:pPr>
    </w:p>
    <w:p w:rsidR="00867F71" w:rsidRPr="00D55735" w:rsidRDefault="00867F71" w:rsidP="00867F71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867F71" w:rsidRPr="00D55735" w:rsidRDefault="00867F71" w:rsidP="00867F71">
      <w:pPr>
        <w:rPr>
          <w:sz w:val="4"/>
          <w:lang w:val="tt-RU"/>
        </w:rPr>
      </w:pPr>
    </w:p>
    <w:p w:rsidR="00867F71" w:rsidRPr="00E465BA" w:rsidRDefault="00867F71" w:rsidP="00867F71">
      <w:pPr>
        <w:rPr>
          <w:sz w:val="16"/>
        </w:rPr>
      </w:pPr>
    </w:p>
    <w:p w:rsidR="00867F71" w:rsidRDefault="00867F71" w:rsidP="00867F71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867F71" w:rsidRDefault="00867F71" w:rsidP="00867F71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867F71" w:rsidRDefault="00867F71" w:rsidP="00867F71">
      <w:pPr>
        <w:rPr>
          <w:rFonts w:eastAsia="Calibri"/>
          <w:color w:val="000000"/>
          <w:sz w:val="24"/>
          <w:szCs w:val="24"/>
        </w:rPr>
      </w:pPr>
    </w:p>
    <w:p w:rsidR="00867F71" w:rsidRDefault="00867F71" w:rsidP="00867F71">
      <w:pPr>
        <w:rPr>
          <w:rFonts w:eastAsia="Calibri"/>
          <w:color w:val="000000"/>
          <w:sz w:val="24"/>
          <w:szCs w:val="24"/>
        </w:rPr>
      </w:pPr>
    </w:p>
    <w:p w:rsidR="00867F71" w:rsidRPr="00867F71" w:rsidRDefault="009E367E" w:rsidP="00867F71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</w:t>
      </w:r>
      <w:r w:rsidR="00867F71" w:rsidRPr="00867F71">
        <w:rPr>
          <w:rFonts w:eastAsia="Calibri"/>
          <w:color w:val="000000"/>
          <w:sz w:val="24"/>
          <w:szCs w:val="24"/>
        </w:rPr>
        <w:t xml:space="preserve">б обучении школьников </w:t>
      </w:r>
    </w:p>
    <w:p w:rsidR="00867F71" w:rsidRPr="00867F71" w:rsidRDefault="00867F71" w:rsidP="00867F71">
      <w:pPr>
        <w:rPr>
          <w:rFonts w:eastAsia="Calibri"/>
          <w:color w:val="000000"/>
          <w:sz w:val="24"/>
          <w:szCs w:val="24"/>
        </w:rPr>
      </w:pPr>
      <w:r w:rsidRPr="00867F71">
        <w:rPr>
          <w:rFonts w:eastAsia="Calibri"/>
          <w:color w:val="000000"/>
          <w:sz w:val="24"/>
          <w:szCs w:val="24"/>
        </w:rPr>
        <w:t>в рамках пилотного проекта</w:t>
      </w:r>
    </w:p>
    <w:p w:rsidR="00867F71" w:rsidRDefault="00867F71" w:rsidP="00867F71">
      <w:pPr>
        <w:jc w:val="center"/>
        <w:rPr>
          <w:rFonts w:eastAsia="Calibri"/>
          <w:b/>
          <w:color w:val="000000"/>
          <w:sz w:val="28"/>
          <w:szCs w:val="24"/>
        </w:rPr>
      </w:pPr>
    </w:p>
    <w:p w:rsidR="00867F71" w:rsidRDefault="00867F71" w:rsidP="00867F71">
      <w:pPr>
        <w:jc w:val="center"/>
        <w:rPr>
          <w:rFonts w:eastAsia="Calibri"/>
          <w:b/>
          <w:color w:val="000000"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867F71" w:rsidRPr="00D141F1" w:rsidRDefault="00867F71" w:rsidP="00867F71">
      <w:pPr>
        <w:jc w:val="center"/>
        <w:rPr>
          <w:b/>
          <w:sz w:val="28"/>
          <w:szCs w:val="24"/>
        </w:rPr>
      </w:pP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 xml:space="preserve">В целях реализации государственной программы дополнительного образования в сфере цифровой экономики «Цифровые профессии» в рамках федерального проекта «Кадры для цифровой экономики» национальной программы «Цифровая экономика Российской Федерации» Министерство цифрового развития, связи и массовых коммуникаций Российской Федерации и Центр компетенций «Кадры для цифровой экономики» автономной некоммерческой организации «Университет Национальной технологической инициативы 2035» провели конкурсный отбор среди субъектов Российской Федерации на участие в апробации обучения граждан от 14 лет, обучающихся по программам основного общего и среднего общего образования (далее – проект). По итогам конкурса Республика Татарстан наряду с Белгородской, Новгородской, Пензенской областями и Республикой Саха вошли в число пилотных регионов по реализации проекта. </w:t>
      </w: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 xml:space="preserve">Автономная некоммерческая организация высшего образования «Университет Иннополис» была отобрана в качестве образовательной организации и проводит бесплатное обучение по программированию для школьников от 14 лет по следующим программам: </w:t>
      </w: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 xml:space="preserve">- Разработка 2D-игр в </w:t>
      </w:r>
      <w:proofErr w:type="spellStart"/>
      <w:r w:rsidRPr="00867F71">
        <w:rPr>
          <w:sz w:val="28"/>
          <w:szCs w:val="28"/>
        </w:rPr>
        <w:t>Python</w:t>
      </w:r>
      <w:proofErr w:type="spellEnd"/>
      <w:r w:rsidRPr="00867F71">
        <w:rPr>
          <w:sz w:val="28"/>
          <w:szCs w:val="28"/>
        </w:rPr>
        <w:t>;</w:t>
      </w: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 xml:space="preserve">- </w:t>
      </w:r>
      <w:proofErr w:type="spellStart"/>
      <w:r w:rsidRPr="00867F71">
        <w:rPr>
          <w:sz w:val="28"/>
          <w:szCs w:val="28"/>
        </w:rPr>
        <w:t>Telegram</w:t>
      </w:r>
      <w:proofErr w:type="spellEnd"/>
      <w:r w:rsidRPr="00867F71">
        <w:rPr>
          <w:sz w:val="28"/>
          <w:szCs w:val="28"/>
        </w:rPr>
        <w:t xml:space="preserve">-боты на </w:t>
      </w:r>
      <w:proofErr w:type="spellStart"/>
      <w:r w:rsidRPr="00867F71">
        <w:rPr>
          <w:sz w:val="28"/>
          <w:szCs w:val="28"/>
        </w:rPr>
        <w:t>Python</w:t>
      </w:r>
      <w:proofErr w:type="spellEnd"/>
      <w:r w:rsidRPr="00867F71">
        <w:rPr>
          <w:sz w:val="28"/>
          <w:szCs w:val="28"/>
        </w:rPr>
        <w:t>;</w:t>
      </w: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>- Разработка графических интерфейсов;</w:t>
      </w: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 xml:space="preserve">- Разработка </w:t>
      </w:r>
      <w:proofErr w:type="spellStart"/>
      <w:r w:rsidRPr="00867F71">
        <w:rPr>
          <w:sz w:val="28"/>
          <w:szCs w:val="28"/>
        </w:rPr>
        <w:t>парсеров</w:t>
      </w:r>
      <w:proofErr w:type="spellEnd"/>
      <w:r w:rsidRPr="00867F71">
        <w:rPr>
          <w:sz w:val="28"/>
          <w:szCs w:val="28"/>
        </w:rPr>
        <w:t>;</w:t>
      </w:r>
    </w:p>
    <w:p w:rsidR="00867F71" w:rsidRP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>- Олимпиадное программирование. Начальный уровень.</w:t>
      </w:r>
    </w:p>
    <w:p w:rsid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</w:rPr>
      </w:pPr>
      <w:r w:rsidRPr="00867F71">
        <w:rPr>
          <w:sz w:val="28"/>
          <w:szCs w:val="28"/>
        </w:rPr>
        <w:t>Старт обучения — 16 декабря 2021 года. Длительность программы — 144 академических часа. Формат обучения — онлайн. Стоимость обучения — бесплатно.</w:t>
      </w:r>
    </w:p>
    <w:p w:rsidR="00867F71" w:rsidRDefault="00867F71" w:rsidP="00867F71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 w:rsidRPr="00867F71">
        <w:rPr>
          <w:sz w:val="28"/>
          <w:szCs w:val="28"/>
          <w:lang w:val="tt-RU"/>
        </w:rPr>
        <w:t xml:space="preserve">Регистрация участников и информация о проекте по ссылке </w:t>
      </w:r>
      <w:r>
        <w:rPr>
          <w:sz w:val="28"/>
          <w:szCs w:val="28"/>
          <w:lang w:val="tt-RU"/>
        </w:rPr>
        <w:fldChar w:fldCharType="begin"/>
      </w:r>
      <w:r>
        <w:rPr>
          <w:sz w:val="28"/>
          <w:szCs w:val="28"/>
          <w:lang w:val="tt-RU"/>
        </w:rPr>
        <w:instrText xml:space="preserve"> HYPERLINK "</w:instrText>
      </w:r>
      <w:r w:rsidRPr="00867F71">
        <w:rPr>
          <w:sz w:val="28"/>
          <w:szCs w:val="28"/>
          <w:lang w:val="tt-RU"/>
        </w:rPr>
        <w:instrText>https://stc.innopolis.university/codeschool</w:instrText>
      </w:r>
      <w:r>
        <w:rPr>
          <w:sz w:val="28"/>
          <w:szCs w:val="28"/>
          <w:lang w:val="tt-RU"/>
        </w:rPr>
        <w:instrText xml:space="preserve">" </w:instrText>
      </w:r>
      <w:r>
        <w:rPr>
          <w:sz w:val="28"/>
          <w:szCs w:val="28"/>
          <w:lang w:val="tt-RU"/>
        </w:rPr>
        <w:fldChar w:fldCharType="separate"/>
      </w:r>
      <w:r w:rsidRPr="001975CA">
        <w:rPr>
          <w:rStyle w:val="a3"/>
          <w:sz w:val="28"/>
          <w:szCs w:val="28"/>
          <w:lang w:val="tt-RU"/>
        </w:rPr>
        <w:t>https://stc.innopolis.university/codeschool</w:t>
      </w:r>
      <w:r>
        <w:rPr>
          <w:sz w:val="28"/>
          <w:szCs w:val="28"/>
          <w:lang w:val="tt-RU"/>
        </w:rPr>
        <w:fldChar w:fldCharType="end"/>
      </w:r>
      <w:r>
        <w:rPr>
          <w:sz w:val="28"/>
          <w:szCs w:val="28"/>
          <w:lang w:val="tt-RU"/>
        </w:rPr>
        <w:t>.</w:t>
      </w:r>
    </w:p>
    <w:p w:rsidR="00867F71" w:rsidRPr="009E367E" w:rsidRDefault="00867F71" w:rsidP="009E367E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Министерство образования и науки Республики Татарстан просит вас </w:t>
      </w:r>
      <w:r w:rsidRPr="00867F71">
        <w:rPr>
          <w:sz w:val="28"/>
          <w:szCs w:val="28"/>
          <w:lang w:val="tt-RU"/>
        </w:rPr>
        <w:t xml:space="preserve">обеспечить регистрацию обучающихся </w:t>
      </w:r>
      <w:r w:rsidR="003936FC">
        <w:rPr>
          <w:sz w:val="28"/>
          <w:szCs w:val="28"/>
          <w:lang w:val="tt-RU"/>
        </w:rPr>
        <w:t xml:space="preserve">от 14 лет, которые обучаются </w:t>
      </w:r>
      <w:r w:rsidRPr="00867F71">
        <w:rPr>
          <w:sz w:val="28"/>
          <w:szCs w:val="28"/>
          <w:lang w:val="tt-RU"/>
        </w:rPr>
        <w:t xml:space="preserve">по программам основного общего и среднего общего образования </w:t>
      </w:r>
      <w:r w:rsidR="003936FC">
        <w:rPr>
          <w:sz w:val="28"/>
          <w:szCs w:val="28"/>
          <w:lang w:val="tt-RU"/>
        </w:rPr>
        <w:t>в</w:t>
      </w:r>
      <w:r>
        <w:rPr>
          <w:sz w:val="28"/>
          <w:szCs w:val="28"/>
          <w:lang w:val="tt-RU"/>
        </w:rPr>
        <w:t xml:space="preserve"> </w:t>
      </w:r>
      <w:r w:rsidRPr="00867F71">
        <w:rPr>
          <w:sz w:val="28"/>
          <w:szCs w:val="28"/>
          <w:lang w:val="tt-RU"/>
        </w:rPr>
        <w:t>Центр</w:t>
      </w:r>
      <w:r w:rsidR="003936FC">
        <w:rPr>
          <w:sz w:val="28"/>
          <w:szCs w:val="28"/>
          <w:lang w:val="tt-RU"/>
        </w:rPr>
        <w:t>ах</w:t>
      </w:r>
      <w:r w:rsidRPr="00867F71">
        <w:rPr>
          <w:sz w:val="28"/>
          <w:szCs w:val="28"/>
          <w:lang w:val="tt-RU"/>
        </w:rPr>
        <w:t xml:space="preserve"> образования естественно-научной и технологической направленностей «Точка роста»</w:t>
      </w:r>
      <w:r w:rsidR="003936FC">
        <w:rPr>
          <w:sz w:val="28"/>
          <w:szCs w:val="28"/>
          <w:lang w:val="tt-RU"/>
        </w:rPr>
        <w:t>,</w:t>
      </w:r>
      <w:bookmarkStart w:id="0" w:name="_GoBack"/>
      <w:bookmarkEnd w:id="0"/>
      <w:r w:rsidR="009E367E">
        <w:rPr>
          <w:sz w:val="28"/>
          <w:szCs w:val="28"/>
          <w:lang w:val="tt-RU"/>
        </w:rPr>
        <w:t xml:space="preserve"> </w:t>
      </w:r>
      <w:r w:rsidRPr="00867F71">
        <w:rPr>
          <w:sz w:val="28"/>
          <w:szCs w:val="28"/>
          <w:lang w:val="tt-RU"/>
        </w:rPr>
        <w:t>на д</w:t>
      </w:r>
      <w:r>
        <w:rPr>
          <w:sz w:val="28"/>
          <w:szCs w:val="28"/>
          <w:lang w:val="tt-RU"/>
        </w:rPr>
        <w:t>анные курсы в срок не позднее 13</w:t>
      </w:r>
      <w:r w:rsidRPr="00867F71">
        <w:rPr>
          <w:sz w:val="28"/>
          <w:szCs w:val="28"/>
          <w:lang w:val="tt-RU"/>
        </w:rPr>
        <w:t xml:space="preserve"> декабря </w:t>
      </w:r>
      <w:r>
        <w:rPr>
          <w:sz w:val="28"/>
          <w:szCs w:val="28"/>
          <w:lang w:val="tt-RU"/>
        </w:rPr>
        <w:t>2021 года</w:t>
      </w:r>
      <w:r w:rsidR="009E367E">
        <w:rPr>
          <w:sz w:val="28"/>
          <w:szCs w:val="28"/>
          <w:lang w:val="tt-RU"/>
        </w:rPr>
        <w:t xml:space="preserve"> и предоставить и</w:t>
      </w:r>
      <w:r>
        <w:rPr>
          <w:sz w:val="28"/>
          <w:szCs w:val="28"/>
          <w:lang w:val="tt-RU"/>
        </w:rPr>
        <w:t xml:space="preserve">нформацию о количестве зарегистрированных обучающихся </w:t>
      </w:r>
      <w:r w:rsidR="009E367E">
        <w:rPr>
          <w:sz w:val="28"/>
          <w:szCs w:val="28"/>
          <w:lang w:val="tt-RU"/>
        </w:rPr>
        <w:t xml:space="preserve">на электронный адрес: </w:t>
      </w:r>
      <w:hyperlink r:id="rId6" w:history="1">
        <w:r w:rsidR="009E367E" w:rsidRPr="001975CA">
          <w:rPr>
            <w:rStyle w:val="a3"/>
            <w:sz w:val="28"/>
            <w:szCs w:val="28"/>
            <w:lang w:val="en-US"/>
          </w:rPr>
          <w:t>Gulfiya</w:t>
        </w:r>
        <w:r w:rsidR="009E367E" w:rsidRPr="001975CA">
          <w:rPr>
            <w:rStyle w:val="a3"/>
            <w:sz w:val="28"/>
            <w:szCs w:val="28"/>
          </w:rPr>
          <w:t>.</w:t>
        </w:r>
        <w:r w:rsidR="009E367E" w:rsidRPr="001975CA">
          <w:rPr>
            <w:rStyle w:val="a3"/>
            <w:sz w:val="28"/>
            <w:szCs w:val="28"/>
            <w:lang w:val="en-US"/>
          </w:rPr>
          <w:t>Ziganshina</w:t>
        </w:r>
        <w:r w:rsidR="009E367E" w:rsidRPr="001975CA">
          <w:rPr>
            <w:rStyle w:val="a3"/>
            <w:sz w:val="28"/>
            <w:szCs w:val="28"/>
          </w:rPr>
          <w:t>@</w:t>
        </w:r>
        <w:r w:rsidR="009E367E" w:rsidRPr="001975CA">
          <w:rPr>
            <w:rStyle w:val="a3"/>
            <w:sz w:val="28"/>
            <w:szCs w:val="28"/>
            <w:lang w:val="en-US"/>
          </w:rPr>
          <w:t>tatar</w:t>
        </w:r>
        <w:r w:rsidR="009E367E" w:rsidRPr="001975CA">
          <w:rPr>
            <w:rStyle w:val="a3"/>
            <w:sz w:val="28"/>
            <w:szCs w:val="28"/>
          </w:rPr>
          <w:t>.</w:t>
        </w:r>
        <w:r w:rsidR="009E367E" w:rsidRPr="001975CA">
          <w:rPr>
            <w:rStyle w:val="a3"/>
            <w:sz w:val="28"/>
            <w:szCs w:val="28"/>
            <w:lang w:val="en-US"/>
          </w:rPr>
          <w:t>ru</w:t>
        </w:r>
      </w:hyperlink>
      <w:r w:rsidR="009E367E" w:rsidRPr="009E367E">
        <w:rPr>
          <w:sz w:val="28"/>
          <w:szCs w:val="28"/>
        </w:rPr>
        <w:t xml:space="preserve"> </w:t>
      </w:r>
      <w:r w:rsidR="009E367E">
        <w:rPr>
          <w:sz w:val="28"/>
          <w:szCs w:val="28"/>
        </w:rPr>
        <w:t>до 14 декабря 2021 года.</w:t>
      </w:r>
    </w:p>
    <w:p w:rsidR="00867F71" w:rsidRPr="00867F71" w:rsidRDefault="00867F71" w:rsidP="00867F71">
      <w:pPr>
        <w:shd w:val="clear" w:color="auto" w:fill="FFFFFF"/>
        <w:rPr>
          <w:sz w:val="28"/>
          <w:szCs w:val="28"/>
          <w:lang w:val="tt-RU"/>
        </w:rPr>
      </w:pPr>
    </w:p>
    <w:p w:rsidR="00867F71" w:rsidRPr="00402D45" w:rsidRDefault="00867F71" w:rsidP="00867F71">
      <w:pPr>
        <w:shd w:val="clear" w:color="auto" w:fill="FFFFFF"/>
        <w:rPr>
          <w:sz w:val="28"/>
          <w:szCs w:val="28"/>
        </w:rPr>
      </w:pPr>
    </w:p>
    <w:p w:rsidR="00867F71" w:rsidRDefault="00867F71" w:rsidP="00867F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34EED">
        <w:rPr>
          <w:b/>
          <w:sz w:val="28"/>
          <w:szCs w:val="28"/>
        </w:rPr>
        <w:t xml:space="preserve">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9E367E" w:rsidRDefault="009E367E" w:rsidP="00867F71">
      <w:pPr>
        <w:rPr>
          <w:sz w:val="24"/>
          <w:szCs w:val="24"/>
        </w:rPr>
      </w:pPr>
    </w:p>
    <w:p w:rsidR="00867F71" w:rsidRDefault="00867F71" w:rsidP="00867F71">
      <w:pPr>
        <w:rPr>
          <w:sz w:val="24"/>
          <w:szCs w:val="24"/>
        </w:rPr>
      </w:pPr>
    </w:p>
    <w:p w:rsidR="00867F71" w:rsidRPr="0059633D" w:rsidRDefault="00867F71" w:rsidP="00867F7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867F71" w:rsidRDefault="00867F71" w:rsidP="00867F71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2”</w:t>
      </w:r>
    </w:p>
    <w:sectPr w:rsidR="00867F71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71"/>
    <w:rsid w:val="000049F6"/>
    <w:rsid w:val="003936FC"/>
    <w:rsid w:val="00867F71"/>
    <w:rsid w:val="009E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EA7B"/>
  <w15:chartTrackingRefBased/>
  <w15:docId w15:val="{4A973209-6AD1-415C-9E48-7AF07657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F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F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fiya.Ziganshina@tatar.ru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3</cp:revision>
  <dcterms:created xsi:type="dcterms:W3CDTF">2021-12-09T13:47:00Z</dcterms:created>
  <dcterms:modified xsi:type="dcterms:W3CDTF">2021-12-09T14:19:00Z</dcterms:modified>
</cp:coreProperties>
</file>